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B7" w:rsidRDefault="00A41AB7" w:rsidP="00A41A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41AB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Информационная справка </w:t>
      </w:r>
    </w:p>
    <w:p w:rsidR="00A41AB7" w:rsidRPr="00A41AB7" w:rsidRDefault="00A41AB7" w:rsidP="00A41AB7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41AB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об участии в мероприятиях по финансовой безопасности</w:t>
      </w:r>
    </w:p>
    <w:p w:rsidR="00A41AB7" w:rsidRDefault="00A41AB7" w:rsidP="00A41AB7">
      <w:pPr>
        <w:shd w:val="clear" w:color="auto" w:fill="FFFFFF"/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A41AB7" w:rsidRPr="00A41AB7" w:rsidRDefault="00A41AB7" w:rsidP="00A41AB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A41AB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Согласно письму Правительства Ростовской области, в нашей школе были проведены ряд мероприятий «Финансовая безопасность» для учащихся 8-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11 классов.</w:t>
      </w:r>
    </w:p>
    <w:p w:rsidR="00B14B0F" w:rsidRDefault="00B14B0F" w:rsidP="00B14B0F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393F44"/>
        </w:rPr>
      </w:pPr>
      <w:r>
        <w:rPr>
          <w:rFonts w:ascii="Arial" w:hAnsi="Arial" w:cs="Arial"/>
          <w:color w:val="393F44"/>
        </w:rPr>
        <w:t>Обучающиеся 8-11 классов приняли участие в VI Международной олимпиаде</w:t>
      </w:r>
      <w:r>
        <w:rPr>
          <w:rFonts w:ascii="Arial" w:hAnsi="Arial" w:cs="Arial"/>
          <w:color w:val="393F44"/>
        </w:rPr>
        <w:t xml:space="preserve"> по финансовой безопасности. </w:t>
      </w:r>
      <w:r>
        <w:rPr>
          <w:rFonts w:ascii="Arial" w:hAnsi="Arial" w:cs="Arial"/>
          <w:color w:val="393F44"/>
        </w:rPr>
        <w:t>Были просмотрены тематические уроки</w:t>
      </w:r>
      <w:r>
        <w:rPr>
          <w:rFonts w:ascii="Arial" w:hAnsi="Arial" w:cs="Arial"/>
          <w:color w:val="393F44"/>
        </w:rPr>
        <w:t xml:space="preserve"> тематические </w:t>
      </w:r>
      <w:r>
        <w:rPr>
          <w:rFonts w:ascii="Arial" w:hAnsi="Arial" w:cs="Arial"/>
          <w:color w:val="393F44"/>
        </w:rPr>
        <w:t xml:space="preserve">уроки «Финансовая безопасность», которые </w:t>
      </w:r>
      <w:r>
        <w:rPr>
          <w:rFonts w:ascii="Arial" w:hAnsi="Arial" w:cs="Arial"/>
          <w:color w:val="393F44"/>
        </w:rPr>
        <w:t xml:space="preserve">помогают заранее познакомиться с ключевыми понятиями, актуальными рисками и логикой конкурсных заданий. Материалы Урока </w:t>
      </w:r>
      <w:r>
        <w:rPr>
          <w:rFonts w:ascii="Arial" w:hAnsi="Arial" w:cs="Arial"/>
          <w:color w:val="393F44"/>
        </w:rPr>
        <w:t xml:space="preserve">были </w:t>
      </w:r>
      <w:r>
        <w:rPr>
          <w:rFonts w:ascii="Arial" w:hAnsi="Arial" w:cs="Arial"/>
          <w:color w:val="393F44"/>
        </w:rPr>
        <w:t>доступны не только участникам Олимпиады, но и всем заинтересованным вопросами финансовой безопасности.</w:t>
      </w:r>
    </w:p>
    <w:p w:rsidR="00B14B0F" w:rsidRDefault="00B14B0F" w:rsidP="00B14B0F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393F44"/>
        </w:rPr>
      </w:pPr>
      <w:r>
        <w:rPr>
          <w:rFonts w:ascii="Arial" w:hAnsi="Arial" w:cs="Arial"/>
          <w:color w:val="393F44"/>
        </w:rPr>
        <w:t>В просмотре урока</w:t>
      </w:r>
      <w:r>
        <w:rPr>
          <w:rFonts w:ascii="Arial" w:hAnsi="Arial" w:cs="Arial"/>
          <w:color w:val="393F44"/>
        </w:rPr>
        <w:t xml:space="preserve"> «Темная сто</w:t>
      </w:r>
      <w:r>
        <w:rPr>
          <w:rFonts w:ascii="Arial" w:hAnsi="Arial" w:cs="Arial"/>
          <w:color w:val="393F44"/>
        </w:rPr>
        <w:t xml:space="preserve">рона искусственного интеллекта» ребята познакомились с искусственным интеллектом, который </w:t>
      </w:r>
      <w:r>
        <w:rPr>
          <w:rFonts w:ascii="Arial" w:hAnsi="Arial" w:cs="Arial"/>
          <w:color w:val="393F44"/>
        </w:rPr>
        <w:t>несет новые риски, связанные с финансовым мошен</w:t>
      </w:r>
      <w:r>
        <w:rPr>
          <w:rFonts w:ascii="Arial" w:hAnsi="Arial" w:cs="Arial"/>
          <w:color w:val="393F44"/>
        </w:rPr>
        <w:t>ничеством. Урок позволил</w:t>
      </w:r>
      <w:r>
        <w:rPr>
          <w:rFonts w:ascii="Arial" w:hAnsi="Arial" w:cs="Arial"/>
          <w:color w:val="393F44"/>
        </w:rPr>
        <w:t xml:space="preserve"> сформировать понимание этих угроз и навыков осознанного взаимодействия с ИИ.</w:t>
      </w:r>
    </w:p>
    <w:p w:rsidR="00B14B0F" w:rsidRDefault="00B14B0F" w:rsidP="00B14B0F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393F44"/>
        </w:rPr>
      </w:pPr>
      <w:r>
        <w:rPr>
          <w:rFonts w:ascii="Arial" w:hAnsi="Arial" w:cs="Arial"/>
          <w:color w:val="393F44"/>
        </w:rPr>
        <w:t xml:space="preserve">Ребятам </w:t>
      </w:r>
      <w:r>
        <w:rPr>
          <w:rFonts w:ascii="Arial" w:hAnsi="Arial" w:cs="Arial"/>
          <w:color w:val="393F44"/>
        </w:rPr>
        <w:t>рассказали</w:t>
      </w:r>
      <w:r>
        <w:rPr>
          <w:rFonts w:ascii="Arial" w:hAnsi="Arial" w:cs="Arial"/>
          <w:color w:val="393F44"/>
        </w:rPr>
        <w:t xml:space="preserve"> о применении ИИ в мошеннических схемах, создании поддельных сообщений, сайтов и звонков от «роботов», подмене личности при помощи технологии </w:t>
      </w:r>
      <w:proofErr w:type="spellStart"/>
      <w:r>
        <w:rPr>
          <w:rFonts w:ascii="Arial" w:hAnsi="Arial" w:cs="Arial"/>
          <w:color w:val="393F44"/>
        </w:rPr>
        <w:t>deepfake</w:t>
      </w:r>
      <w:proofErr w:type="spellEnd"/>
      <w:r>
        <w:rPr>
          <w:rFonts w:ascii="Arial" w:hAnsi="Arial" w:cs="Arial"/>
          <w:color w:val="393F44"/>
        </w:rPr>
        <w:t>, защите персональных данных, а также о формировании цифрового следа пользователя в сети Интернет.</w:t>
      </w:r>
    </w:p>
    <w:p w:rsidR="007D23AA" w:rsidRDefault="00224E87" w:rsidP="00A41AB7">
      <w:r w:rsidRPr="00224E87">
        <w:rPr>
          <w:noProof/>
          <w:lang w:eastAsia="ru-RU"/>
        </w:rPr>
        <w:drawing>
          <wp:inline distT="0" distB="0" distL="0" distR="0">
            <wp:extent cx="5940425" cy="3340900"/>
            <wp:effectExtent l="0" t="0" r="3175" b="0"/>
            <wp:docPr id="1" name="Рисунок 1" descr="C:\Users\Завуч\Downloads\IMG_20260304_125057_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ownloads\IMG_20260304_125057_3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87" w:rsidRDefault="00224E87" w:rsidP="00A41AB7">
      <w:r w:rsidRPr="00224E87">
        <w:rPr>
          <w:noProof/>
          <w:lang w:eastAsia="ru-RU"/>
        </w:rPr>
        <w:lastRenderedPageBreak/>
        <w:drawing>
          <wp:inline distT="0" distB="0" distL="0" distR="0">
            <wp:extent cx="5940425" cy="3340900"/>
            <wp:effectExtent l="0" t="0" r="3175" b="0"/>
            <wp:docPr id="2" name="Рисунок 2" descr="C:\Users\Завуч\Downloads\IMG_20260304_125409_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ownloads\IMG_20260304_125409_3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4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2571A"/>
    <w:multiLevelType w:val="multilevel"/>
    <w:tmpl w:val="7526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B7"/>
    <w:rsid w:val="00224E87"/>
    <w:rsid w:val="007D23AA"/>
    <w:rsid w:val="00A41AB7"/>
    <w:rsid w:val="00B1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21AF-F5AD-440D-9463-1D6DB563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2026-03-04T08:24:00Z</dcterms:created>
  <dcterms:modified xsi:type="dcterms:W3CDTF">2026-03-04T10:17:00Z</dcterms:modified>
</cp:coreProperties>
</file>