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4A7" w:rsidRDefault="000E6191" w:rsidP="000E6191">
      <w:pPr>
        <w:ind w:left="-284"/>
      </w:pPr>
      <w:r>
        <w:rPr>
          <w:noProof/>
          <w:lang w:eastAsia="ru-RU"/>
        </w:rPr>
        <w:drawing>
          <wp:inline distT="0" distB="0" distL="0" distR="0" wp14:anchorId="09581D70" wp14:editId="75BFBDC0">
            <wp:extent cx="5909310" cy="7658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887" t="12956" r="24318" b="10775"/>
                    <a:stretch/>
                  </pic:blipFill>
                  <pic:spPr bwMode="auto">
                    <a:xfrm>
                      <a:off x="0" y="0"/>
                      <a:ext cx="5938362" cy="769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6191" w:rsidRDefault="000E6191" w:rsidP="000E6191">
      <w:pPr>
        <w:ind w:left="-284"/>
      </w:pPr>
      <w:r>
        <w:rPr>
          <w:noProof/>
          <w:lang w:eastAsia="ru-RU"/>
        </w:rPr>
        <w:lastRenderedPageBreak/>
        <w:drawing>
          <wp:inline distT="0" distB="0" distL="0" distR="0" wp14:anchorId="13E4E20F" wp14:editId="0308E44A">
            <wp:extent cx="6124575" cy="7535767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0887" t="14539" r="24318" b="9349"/>
                    <a:stretch/>
                  </pic:blipFill>
                  <pic:spPr bwMode="auto">
                    <a:xfrm>
                      <a:off x="0" y="0"/>
                      <a:ext cx="6159615" cy="757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6191" w:rsidRDefault="000E6191" w:rsidP="000E6191">
      <w:pPr>
        <w:ind w:left="-284"/>
      </w:pPr>
    </w:p>
    <w:p w:rsidR="000E6191" w:rsidRDefault="000E6191" w:rsidP="000E6191">
      <w:pPr>
        <w:ind w:left="-284"/>
      </w:pPr>
      <w:r>
        <w:rPr>
          <w:noProof/>
          <w:lang w:eastAsia="ru-RU"/>
        </w:rPr>
        <w:lastRenderedPageBreak/>
        <w:drawing>
          <wp:inline distT="0" distB="0" distL="0" distR="0" wp14:anchorId="79018D3B" wp14:editId="3C7002B2">
            <wp:extent cx="6057900" cy="64451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0913" t="25552" r="24494" b="9023"/>
                    <a:stretch/>
                  </pic:blipFill>
                  <pic:spPr bwMode="auto">
                    <a:xfrm>
                      <a:off x="0" y="0"/>
                      <a:ext cx="6080862" cy="6469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6191" w:rsidRPr="000E6191" w:rsidRDefault="000E6191" w:rsidP="000E6191">
      <w:pPr>
        <w:ind w:left="-284"/>
        <w:rPr>
          <w:rFonts w:ascii="Times New Roman" w:hAnsi="Times New Roman" w:cs="Times New Roman"/>
          <w:sz w:val="28"/>
          <w:szCs w:val="28"/>
        </w:rPr>
      </w:pPr>
      <w:r w:rsidRPr="000E6191">
        <w:rPr>
          <w:rFonts w:ascii="Times New Roman" w:hAnsi="Times New Roman" w:cs="Times New Roman"/>
          <w:sz w:val="28"/>
          <w:szCs w:val="28"/>
        </w:rPr>
        <w:t xml:space="preserve">* Если участник итогового собеседования не приступал к выполнению двух или более заданий, то по всем критериям оценивания грамотности и фактической точности речи ставится 0 баллов. </w:t>
      </w:r>
    </w:p>
    <w:p w:rsidR="000E6191" w:rsidRPr="000E6191" w:rsidRDefault="000E6191" w:rsidP="000E6191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0E6191">
        <w:rPr>
          <w:rFonts w:ascii="Times New Roman" w:hAnsi="Times New Roman" w:cs="Times New Roman"/>
          <w:b/>
          <w:sz w:val="28"/>
          <w:szCs w:val="28"/>
        </w:rPr>
        <w:t>Общее количество баллов за выполнение всей работы – 20.</w:t>
      </w:r>
      <w:r w:rsidRPr="000E6191">
        <w:rPr>
          <w:rFonts w:ascii="Times New Roman" w:hAnsi="Times New Roman" w:cs="Times New Roman"/>
          <w:sz w:val="28"/>
          <w:szCs w:val="28"/>
        </w:rPr>
        <w:t xml:space="preserve"> Участник итогового собеседования получает «зачет» в случае, если за выполнение всей работы он набрал </w:t>
      </w:r>
      <w:bookmarkStart w:id="0" w:name="_GoBack"/>
      <w:r w:rsidRPr="000E6191">
        <w:rPr>
          <w:rFonts w:ascii="Times New Roman" w:hAnsi="Times New Roman" w:cs="Times New Roman"/>
          <w:b/>
          <w:sz w:val="28"/>
          <w:szCs w:val="28"/>
        </w:rPr>
        <w:t>10 или более баллов.</w:t>
      </w:r>
      <w:bookmarkEnd w:id="0"/>
    </w:p>
    <w:sectPr w:rsidR="000E6191" w:rsidRPr="000E6191" w:rsidSect="000E6191">
      <w:pgSz w:w="11906" w:h="16838"/>
      <w:pgMar w:top="141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91"/>
    <w:rsid w:val="000E6191"/>
    <w:rsid w:val="00D7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6044"/>
  <w15:chartTrackingRefBased/>
  <w15:docId w15:val="{754C53B6-5FB0-4842-8E2A-88C0C559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2025-12-07T18:25:00Z</dcterms:created>
  <dcterms:modified xsi:type="dcterms:W3CDTF">2025-12-07T18:30:00Z</dcterms:modified>
</cp:coreProperties>
</file>