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4D" w:rsidRDefault="00B45012">
      <w:pPr>
        <w:pStyle w:val="a3"/>
        <w:ind w:left="20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149975" cy="587375"/>
                <wp:effectExtent l="19050" t="9525" r="12700" b="1270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9975" cy="587375"/>
                          <a:chOff x="0" y="0"/>
                          <a:chExt cx="6149975" cy="587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1245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4575" h="561975">
                                <a:moveTo>
                                  <a:pt x="0" y="93725"/>
                                </a:moveTo>
                                <a:lnTo>
                                  <a:pt x="7360" y="57221"/>
                                </a:lnTo>
                                <a:lnTo>
                                  <a:pt x="27433" y="27431"/>
                                </a:lnTo>
                                <a:lnTo>
                                  <a:pt x="57205" y="7358"/>
                                </a:lnTo>
                                <a:lnTo>
                                  <a:pt x="93662" y="0"/>
                                </a:lnTo>
                                <a:lnTo>
                                  <a:pt x="6030849" y="0"/>
                                </a:lnTo>
                                <a:lnTo>
                                  <a:pt x="6067353" y="7358"/>
                                </a:lnTo>
                                <a:lnTo>
                                  <a:pt x="6097143" y="27431"/>
                                </a:lnTo>
                                <a:lnTo>
                                  <a:pt x="6117216" y="57221"/>
                                </a:lnTo>
                                <a:lnTo>
                                  <a:pt x="6124575" y="93725"/>
                                </a:lnTo>
                                <a:lnTo>
                                  <a:pt x="6124575" y="468249"/>
                                </a:lnTo>
                                <a:lnTo>
                                  <a:pt x="6117216" y="504753"/>
                                </a:lnTo>
                                <a:lnTo>
                                  <a:pt x="6097143" y="534543"/>
                                </a:lnTo>
                                <a:lnTo>
                                  <a:pt x="6067353" y="554616"/>
                                </a:lnTo>
                                <a:lnTo>
                                  <a:pt x="6030849" y="561975"/>
                                </a:lnTo>
                                <a:lnTo>
                                  <a:pt x="93662" y="561975"/>
                                </a:lnTo>
                                <a:lnTo>
                                  <a:pt x="57205" y="554616"/>
                                </a:lnTo>
                                <a:lnTo>
                                  <a:pt x="27433" y="534542"/>
                                </a:lnTo>
                                <a:lnTo>
                                  <a:pt x="7360" y="504753"/>
                                </a:lnTo>
                                <a:lnTo>
                                  <a:pt x="0" y="468249"/>
                                </a:lnTo>
                                <a:lnTo>
                                  <a:pt x="0" y="937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9116" y="32765"/>
                            <a:ext cx="6071870" cy="521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A5E4D" w:rsidRDefault="00B45012">
                              <w:pPr>
                                <w:spacing w:before="276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МЫ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ПРОТИВ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КОРРУПЦИИ!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84.25pt;height:46.25pt;mso-position-horizontal-relative:char;mso-position-vertical-relative:line" coordsize="61499,5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">
                <v:shape id="Graphic 2" o:spid="_x0000_s1027" style="position:absolute;left:127;top:127;width:61245;height:5619;visibility:visible;mso-wrap-style:square;v-text-anchor:top" coordsize="61245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" path="m,93725l7360,57221,27433,27431,57205,7358,93662,,6030849,r36504,7358l6097143,27431r20073,29790l6124575,93725r,374524l6117216,504753r-20073,29790l6067353,554616r-36504,7359l93662,561975,57205,554616,27433,534542,7360,504753,,468249,,93725xe" filled="f" strokecolor="red" strokeweight="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91;top:327;width:60718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A5E4D" w:rsidRDefault="00B45012">
                        <w:pPr>
                          <w:spacing w:before="276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МЫ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ПРОТИВ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КОРРУПЦИИ!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5E4D" w:rsidRDefault="00B45012">
      <w:pPr>
        <w:pStyle w:val="a3"/>
        <w:spacing w:before="2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299465</wp:posOffset>
                </wp:positionV>
                <wp:extent cx="6378575" cy="26638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8575" cy="2663825"/>
                          <a:chOff x="0" y="0"/>
                          <a:chExt cx="6378575" cy="26638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6353175" cy="263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2638425">
                                <a:moveTo>
                                  <a:pt x="0" y="439674"/>
                                </a:moveTo>
                                <a:lnTo>
                                  <a:pt x="2580" y="391766"/>
                                </a:lnTo>
                                <a:lnTo>
                                  <a:pt x="10142" y="345353"/>
                                </a:lnTo>
                                <a:lnTo>
                                  <a:pt x="22418" y="300703"/>
                                </a:lnTo>
                                <a:lnTo>
                                  <a:pt x="39139" y="258083"/>
                                </a:lnTo>
                                <a:lnTo>
                                  <a:pt x="60039" y="217762"/>
                                </a:lnTo>
                                <a:lnTo>
                                  <a:pt x="84847" y="180008"/>
                                </a:lnTo>
                                <a:lnTo>
                                  <a:pt x="113296" y="145090"/>
                                </a:lnTo>
                                <a:lnTo>
                                  <a:pt x="145119" y="113275"/>
                                </a:lnTo>
                                <a:lnTo>
                                  <a:pt x="180047" y="84831"/>
                                </a:lnTo>
                                <a:lnTo>
                                  <a:pt x="217811" y="60028"/>
                                </a:lnTo>
                                <a:lnTo>
                                  <a:pt x="258144" y="39133"/>
                                </a:lnTo>
                                <a:lnTo>
                                  <a:pt x="300778" y="22414"/>
                                </a:lnTo>
                                <a:lnTo>
                                  <a:pt x="345444" y="10141"/>
                                </a:lnTo>
                                <a:lnTo>
                                  <a:pt x="391874" y="2579"/>
                                </a:lnTo>
                                <a:lnTo>
                                  <a:pt x="439800" y="0"/>
                                </a:lnTo>
                                <a:lnTo>
                                  <a:pt x="5913501" y="0"/>
                                </a:lnTo>
                                <a:lnTo>
                                  <a:pt x="5961408" y="2579"/>
                                </a:lnTo>
                                <a:lnTo>
                                  <a:pt x="6007821" y="10141"/>
                                </a:lnTo>
                                <a:lnTo>
                                  <a:pt x="6052471" y="22414"/>
                                </a:lnTo>
                                <a:lnTo>
                                  <a:pt x="6095091" y="39133"/>
                                </a:lnTo>
                                <a:lnTo>
                                  <a:pt x="6135412" y="60028"/>
                                </a:lnTo>
                                <a:lnTo>
                                  <a:pt x="6173166" y="84831"/>
                                </a:lnTo>
                                <a:lnTo>
                                  <a:pt x="6208084" y="113275"/>
                                </a:lnTo>
                                <a:lnTo>
                                  <a:pt x="6239899" y="145090"/>
                                </a:lnTo>
                                <a:lnTo>
                                  <a:pt x="6268343" y="180008"/>
                                </a:lnTo>
                                <a:lnTo>
                                  <a:pt x="6293146" y="217762"/>
                                </a:lnTo>
                                <a:lnTo>
                                  <a:pt x="6314041" y="258083"/>
                                </a:lnTo>
                                <a:lnTo>
                                  <a:pt x="6330760" y="300703"/>
                                </a:lnTo>
                                <a:lnTo>
                                  <a:pt x="6343033" y="345353"/>
                                </a:lnTo>
                                <a:lnTo>
                                  <a:pt x="6350595" y="391766"/>
                                </a:lnTo>
                                <a:lnTo>
                                  <a:pt x="6353175" y="439674"/>
                                </a:lnTo>
                                <a:lnTo>
                                  <a:pt x="6353175" y="2198624"/>
                                </a:lnTo>
                                <a:lnTo>
                                  <a:pt x="6350594" y="2246532"/>
                                </a:lnTo>
                                <a:lnTo>
                                  <a:pt x="6343033" y="2292950"/>
                                </a:lnTo>
                                <a:lnTo>
                                  <a:pt x="6330758" y="2337607"/>
                                </a:lnTo>
                                <a:lnTo>
                                  <a:pt x="6314038" y="2380236"/>
                                </a:lnTo>
                                <a:lnTo>
                                  <a:pt x="6293141" y="2420568"/>
                                </a:lnTo>
                                <a:lnTo>
                                  <a:pt x="6268334" y="2458333"/>
                                </a:lnTo>
                                <a:lnTo>
                                  <a:pt x="6239886" y="2493264"/>
                                </a:lnTo>
                                <a:lnTo>
                                  <a:pt x="6208065" y="2525092"/>
                                </a:lnTo>
                                <a:lnTo>
                                  <a:pt x="6173138" y="2553548"/>
                                </a:lnTo>
                                <a:lnTo>
                                  <a:pt x="6135374" y="2578363"/>
                                </a:lnTo>
                                <a:lnTo>
                                  <a:pt x="6095041" y="2599269"/>
                                </a:lnTo>
                                <a:lnTo>
                                  <a:pt x="6052406" y="2615996"/>
                                </a:lnTo>
                                <a:lnTo>
                                  <a:pt x="6007738" y="2628277"/>
                                </a:lnTo>
                                <a:lnTo>
                                  <a:pt x="5961304" y="2635843"/>
                                </a:lnTo>
                                <a:lnTo>
                                  <a:pt x="5913374" y="2638425"/>
                                </a:lnTo>
                                <a:lnTo>
                                  <a:pt x="439800" y="2638425"/>
                                </a:lnTo>
                                <a:lnTo>
                                  <a:pt x="391874" y="2635843"/>
                                </a:lnTo>
                                <a:lnTo>
                                  <a:pt x="345444" y="2628277"/>
                                </a:lnTo>
                                <a:lnTo>
                                  <a:pt x="300778" y="2615996"/>
                                </a:lnTo>
                                <a:lnTo>
                                  <a:pt x="258144" y="2599269"/>
                                </a:lnTo>
                                <a:lnTo>
                                  <a:pt x="217811" y="2578363"/>
                                </a:lnTo>
                                <a:lnTo>
                                  <a:pt x="180047" y="2553548"/>
                                </a:lnTo>
                                <a:lnTo>
                                  <a:pt x="145119" y="2525092"/>
                                </a:lnTo>
                                <a:lnTo>
                                  <a:pt x="113296" y="2493264"/>
                                </a:lnTo>
                                <a:lnTo>
                                  <a:pt x="84847" y="2458333"/>
                                </a:lnTo>
                                <a:lnTo>
                                  <a:pt x="60039" y="2420568"/>
                                </a:lnTo>
                                <a:lnTo>
                                  <a:pt x="39139" y="2380236"/>
                                </a:lnTo>
                                <a:lnTo>
                                  <a:pt x="22418" y="2337607"/>
                                </a:lnTo>
                                <a:lnTo>
                                  <a:pt x="10142" y="2292950"/>
                                </a:lnTo>
                                <a:lnTo>
                                  <a:pt x="2580" y="2246532"/>
                                </a:lnTo>
                                <a:lnTo>
                                  <a:pt x="0" y="2198624"/>
                                </a:lnTo>
                                <a:lnTo>
                                  <a:pt x="0" y="4396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378575" cy="266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A5E4D" w:rsidRDefault="00B45012">
                              <w:pPr>
                                <w:spacing w:before="207" w:line="321" w:lineRule="exact"/>
                                <w:ind w:left="9" w:right="17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ТАКОЕ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  <w:u w:val="single"/>
                                </w:rPr>
                                <w:t>КОРРУПЦИЯ</w:t>
                              </w:r>
                            </w:p>
                            <w:p w:rsidR="008A5E4D" w:rsidRDefault="00B45012">
                              <w:pPr>
                                <w:spacing w:line="275" w:lineRule="exact"/>
                                <w:ind w:right="17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(из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Федерального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закона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25.12.2008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№273-ФЗ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противодействии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коррупции»)</w:t>
                              </w:r>
                            </w:p>
                            <w:p w:rsidR="008A5E4D" w:rsidRDefault="008A5E4D">
                              <w:pPr>
                                <w:spacing w:before="46"/>
                                <w:rPr>
                                  <w:sz w:val="24"/>
                                </w:rPr>
                              </w:pPr>
                            </w:p>
                            <w:p w:rsidR="008A5E4D" w:rsidRDefault="00B45012">
                              <w:pPr>
                                <w:spacing w:before="1"/>
                                <w:ind w:left="118" w:right="285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</w:t>
                              </w:r>
                              <w:r>
                                <w:rPr>
                                  <w:sz w:val="28"/>
                                </w:rPr>
                                <w:t xml:space="preserve">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</w:t>
                              </w:r>
                              <w:r>
                                <w:rPr>
                                  <w:sz w:val="28"/>
                                </w:rPr>
                                <w:t>занных деяний, от имени или в интересах юридического лица.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margin-left:65pt;margin-top:23.6pt;width:502.25pt;height:209.75pt;z-index:-15728128;mso-wrap-distance-left:0;mso-wrap-distance-right:0;mso-position-horizontal-relative:page;mso-position-vertical-relative:text" coordsize="63785,2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">
                <v:shape id="Graphic 5" o:spid="_x0000_s1030" style="position:absolute;left:127;top:127;width:63531;height:26384;visibility:visible;mso-wrap-style:square;v-text-anchor:top" coordsize="6353175,263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" path="m,439674l2580,391766r7562,-46413l22418,300703,39139,258083,60039,217762,84847,180008r28449,-34918l145119,113275,180047,84831,217811,60028,258144,39133,300778,22414,345444,10141,391874,2579,439800,,5913501,r47907,2579l6007821,10141r44650,12273l6095091,39133r40321,20895l6173166,84831r34918,28444l6239899,145090r28444,34918l6293146,217762r20895,40321l6330760,300703r12273,44650l6350595,391766r2580,47908l6353175,2198624r-2581,47908l6343033,2292950r-12275,44657l6314038,2380236r-20897,40332l6268334,2458333r-28448,34931l6208065,2525092r-34927,28456l6135374,2578363r-40333,20906l6052406,2615996r-44668,12281l5961304,2635843r-47930,2582l439800,2638425r-47926,-2582l345444,2628277r-44666,-12281l258144,2599269r-40333,-20906l180047,2553548r-34928,-28456l113296,2493264,84847,2458333,60039,2420568,39139,2380236,22418,2337607,10142,2292950,2580,2246532,,2198624,,439674xe" filled="f" strokecolor="red" strokeweight="2pt">
                  <v:path arrowok="t"/>
                </v:shape>
                <v:shape id="Textbox 6" o:spid="_x0000_s1031" type="#_x0000_t202" style="position:absolute;width:63785;height:26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A5E4D" w:rsidRDefault="00B45012">
                        <w:pPr>
                          <w:spacing w:before="207" w:line="321" w:lineRule="exact"/>
                          <w:ind w:left="9" w:right="17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ЧТО</w:t>
                        </w:r>
                        <w:r>
                          <w:rPr>
                            <w:b/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>ТАКОЕ</w:t>
                        </w:r>
                        <w:r>
                          <w:rPr>
                            <w:b/>
                            <w:spacing w:val="-4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  <w:u w:val="single"/>
                          </w:rPr>
                          <w:t>КОРРУПЦИЯ</w:t>
                        </w:r>
                      </w:p>
                      <w:p w:rsidR="008A5E4D" w:rsidRDefault="00B45012">
                        <w:pPr>
                          <w:spacing w:line="275" w:lineRule="exact"/>
                          <w:ind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(из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Федерального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25.12.2008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№273-ФЗ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противодействии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коррупции»)</w:t>
                        </w:r>
                      </w:p>
                      <w:p w:rsidR="008A5E4D" w:rsidRDefault="008A5E4D">
                        <w:pPr>
                          <w:spacing w:before="46"/>
                          <w:rPr>
                            <w:sz w:val="24"/>
                          </w:rPr>
                        </w:pPr>
                      </w:p>
                      <w:p w:rsidR="008A5E4D" w:rsidRDefault="00B45012">
                        <w:pPr>
                          <w:spacing w:before="1"/>
                          <w:ind w:left="118" w:right="28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</w:t>
                        </w:r>
                        <w:r>
                          <w:rPr>
                            <w:sz w:val="28"/>
                          </w:rPr>
                          <w:t xml:space="preserve">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</w:t>
                        </w:r>
                        <w:r>
                          <w:rPr>
                            <w:sz w:val="28"/>
                          </w:rPr>
                          <w:t>занных деяний, от имени или в интересах юридического лица.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3194811</wp:posOffset>
                </wp:positionV>
                <wp:extent cx="6378575" cy="20542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8575" cy="2054225"/>
                          <a:chOff x="0" y="0"/>
                          <a:chExt cx="6378575" cy="20542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6353175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2028825">
                                <a:moveTo>
                                  <a:pt x="0" y="338074"/>
                                </a:moveTo>
                                <a:lnTo>
                                  <a:pt x="3086" y="292204"/>
                                </a:lnTo>
                                <a:lnTo>
                                  <a:pt x="12079" y="248208"/>
                                </a:lnTo>
                                <a:lnTo>
                                  <a:pt x="26573" y="206490"/>
                                </a:lnTo>
                                <a:lnTo>
                                  <a:pt x="46167" y="167451"/>
                                </a:lnTo>
                                <a:lnTo>
                                  <a:pt x="70457" y="131496"/>
                                </a:lnTo>
                                <a:lnTo>
                                  <a:pt x="99040" y="99028"/>
                                </a:lnTo>
                                <a:lnTo>
                                  <a:pt x="131514" y="70448"/>
                                </a:lnTo>
                                <a:lnTo>
                                  <a:pt x="167476" y="46162"/>
                                </a:lnTo>
                                <a:lnTo>
                                  <a:pt x="206522" y="26570"/>
                                </a:lnTo>
                                <a:lnTo>
                                  <a:pt x="248249" y="12077"/>
                                </a:lnTo>
                                <a:lnTo>
                                  <a:pt x="292255" y="3086"/>
                                </a:lnTo>
                                <a:lnTo>
                                  <a:pt x="338137" y="0"/>
                                </a:lnTo>
                                <a:lnTo>
                                  <a:pt x="6014974" y="0"/>
                                </a:lnTo>
                                <a:lnTo>
                                  <a:pt x="6060872" y="3086"/>
                                </a:lnTo>
                                <a:lnTo>
                                  <a:pt x="6104892" y="12077"/>
                                </a:lnTo>
                                <a:lnTo>
                                  <a:pt x="6146631" y="26570"/>
                                </a:lnTo>
                                <a:lnTo>
                                  <a:pt x="6185685" y="46162"/>
                                </a:lnTo>
                                <a:lnTo>
                                  <a:pt x="6221652" y="70448"/>
                                </a:lnTo>
                                <a:lnTo>
                                  <a:pt x="6254130" y="99028"/>
                                </a:lnTo>
                                <a:lnTo>
                                  <a:pt x="6282716" y="131496"/>
                                </a:lnTo>
                                <a:lnTo>
                                  <a:pt x="6307008" y="167451"/>
                                </a:lnTo>
                                <a:lnTo>
                                  <a:pt x="6326602" y="206490"/>
                                </a:lnTo>
                                <a:lnTo>
                                  <a:pt x="6341096" y="248208"/>
                                </a:lnTo>
                                <a:lnTo>
                                  <a:pt x="6350088" y="292204"/>
                                </a:lnTo>
                                <a:lnTo>
                                  <a:pt x="6353175" y="338074"/>
                                </a:lnTo>
                                <a:lnTo>
                                  <a:pt x="6353175" y="1690624"/>
                                </a:lnTo>
                                <a:lnTo>
                                  <a:pt x="6350088" y="1736522"/>
                                </a:lnTo>
                                <a:lnTo>
                                  <a:pt x="6341096" y="1780542"/>
                                </a:lnTo>
                                <a:lnTo>
                                  <a:pt x="6326602" y="1822281"/>
                                </a:lnTo>
                                <a:lnTo>
                                  <a:pt x="6307008" y="1861335"/>
                                </a:lnTo>
                                <a:lnTo>
                                  <a:pt x="6282716" y="1897302"/>
                                </a:lnTo>
                                <a:lnTo>
                                  <a:pt x="6254130" y="1929780"/>
                                </a:lnTo>
                                <a:lnTo>
                                  <a:pt x="6221652" y="1958366"/>
                                </a:lnTo>
                                <a:lnTo>
                                  <a:pt x="6185685" y="1982658"/>
                                </a:lnTo>
                                <a:lnTo>
                                  <a:pt x="6146631" y="2002252"/>
                                </a:lnTo>
                                <a:lnTo>
                                  <a:pt x="6104892" y="2016746"/>
                                </a:lnTo>
                                <a:lnTo>
                                  <a:pt x="6060872" y="2025738"/>
                                </a:lnTo>
                                <a:lnTo>
                                  <a:pt x="6014974" y="2028825"/>
                                </a:lnTo>
                                <a:lnTo>
                                  <a:pt x="338137" y="2028825"/>
                                </a:lnTo>
                                <a:lnTo>
                                  <a:pt x="292255" y="2025738"/>
                                </a:lnTo>
                                <a:lnTo>
                                  <a:pt x="248249" y="2016746"/>
                                </a:lnTo>
                                <a:lnTo>
                                  <a:pt x="206522" y="2002252"/>
                                </a:lnTo>
                                <a:lnTo>
                                  <a:pt x="167476" y="1982658"/>
                                </a:lnTo>
                                <a:lnTo>
                                  <a:pt x="131514" y="1958366"/>
                                </a:lnTo>
                                <a:lnTo>
                                  <a:pt x="99040" y="1929780"/>
                                </a:lnTo>
                                <a:lnTo>
                                  <a:pt x="70457" y="1897302"/>
                                </a:lnTo>
                                <a:lnTo>
                                  <a:pt x="46167" y="1861335"/>
                                </a:lnTo>
                                <a:lnTo>
                                  <a:pt x="26573" y="1822281"/>
                                </a:lnTo>
                                <a:lnTo>
                                  <a:pt x="12079" y="1780542"/>
                                </a:lnTo>
                                <a:lnTo>
                                  <a:pt x="3086" y="1736522"/>
                                </a:lnTo>
                                <a:lnTo>
                                  <a:pt x="0" y="1690624"/>
                                </a:lnTo>
                                <a:lnTo>
                                  <a:pt x="0" y="33807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378575" cy="2054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A5E4D" w:rsidRDefault="008A5E4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8A5E4D" w:rsidRDefault="008A5E4D">
                              <w:pPr>
                                <w:spacing w:before="109"/>
                                <w:rPr>
                                  <w:sz w:val="28"/>
                                </w:rPr>
                              </w:pPr>
                            </w:p>
                            <w:p w:rsidR="008A5E4D" w:rsidRDefault="00B45012">
                              <w:pPr>
                                <w:ind w:left="118" w:right="285" w:firstLine="70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>ВЗЯТКА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– это дача или получение должностным лицом материальных ценностей, например, денег, ценных бумаг, иного имущества, либо незаконное оказание услуг имущественного характера, предоставлени</w:t>
                              </w:r>
                              <w:r>
                                <w:rPr>
                                  <w:sz w:val="28"/>
                                </w:rPr>
                                <w:t>е иных имущественных прав за совершение действий (бездействия) в пользу того, кто дает взятку, либо иных лиц. Обязательное условие – действие (бездействие) входит в служебные полномочия этого должностного лица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2" style="position:absolute;margin-left:65pt;margin-top:251.55pt;width:502.25pt;height:161.75pt;z-index:-15727616;mso-wrap-distance-left:0;mso-wrap-distance-right:0;mso-position-horizontal-relative:page;mso-position-vertical-relative:text" coordsize="63785,20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">
                <v:shape id="Graphic 8" o:spid="_x0000_s1033" style="position:absolute;left:127;top:127;width:63531;height:20288;visibility:visible;mso-wrap-style:square;v-text-anchor:top" coordsize="6353175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" path="m,338074l3086,292204r8993,-43996l26573,206490,46167,167451,70457,131496,99040,99028,131514,70448,167476,46162,206522,26570,248249,12077,292255,3086,338137,,6014974,r45898,3086l6104892,12077r41739,14493l6185685,46162r35967,24286l6254130,99028r28586,32468l6307008,167451r19594,39039l6341096,248208r8992,43996l6353175,338074r,1352550l6350088,1736522r-8992,44020l6326602,1822281r-19594,39054l6282716,1897302r-28586,32478l6221652,1958366r-35967,24292l6146631,2002252r-41739,14494l6060872,2025738r-45898,3087l338137,2028825r-45882,-3087l248249,2016746r-41727,-14494l167476,1982658r-35962,-24292l99040,1929780,70457,1897302,46167,1861335,26573,1822281,12079,1780542,3086,1736522,,1690624,,338074xe" filled="f" strokecolor="red" strokeweight="2pt">
                  <v:path arrowok="t"/>
                </v:shape>
                <v:shape id="Textbox 9" o:spid="_x0000_s1034" type="#_x0000_t202" style="position:absolute;width:63785;height:20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A5E4D" w:rsidRDefault="008A5E4D">
                        <w:pPr>
                          <w:rPr>
                            <w:sz w:val="28"/>
                          </w:rPr>
                        </w:pPr>
                      </w:p>
                      <w:p w:rsidR="008A5E4D" w:rsidRDefault="008A5E4D">
                        <w:pPr>
                          <w:spacing w:before="109"/>
                          <w:rPr>
                            <w:sz w:val="28"/>
                          </w:rPr>
                        </w:pPr>
                      </w:p>
                      <w:p w:rsidR="008A5E4D" w:rsidRDefault="00B45012">
                        <w:pPr>
                          <w:ind w:left="118" w:right="285" w:firstLine="70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single"/>
                          </w:rPr>
                          <w:t>ВЗЯТКА</w:t>
                        </w: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 это дача или получение должностным лицом материальных ценностей, например, денег, ценных бумаг, иного имущества, либо незаконное оказание услуг имущественного характера, предоставлени</w:t>
                        </w:r>
                        <w:r>
                          <w:rPr>
                            <w:sz w:val="28"/>
                          </w:rPr>
                          <w:t>е иных имущественных прав за совершение действий (бездействия) в пользу того, кто дает взятку, либо иных лиц. Обязательное условие – действие (бездействие) входит в служебные полномочия этого должностного лица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A5E4D" w:rsidRDefault="008A5E4D">
      <w:pPr>
        <w:pStyle w:val="a3"/>
        <w:spacing w:before="110"/>
        <w:ind w:left="0"/>
        <w:rPr>
          <w:sz w:val="20"/>
        </w:rPr>
      </w:pPr>
    </w:p>
    <w:p w:rsidR="008A5E4D" w:rsidRDefault="008A5E4D">
      <w:pPr>
        <w:pStyle w:val="a3"/>
        <w:spacing w:before="95"/>
        <w:ind w:left="0"/>
      </w:pPr>
    </w:p>
    <w:p w:rsidR="008A5E4D" w:rsidRDefault="00B45012">
      <w:pPr>
        <w:pStyle w:val="1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rPr>
          <w:spacing w:val="-2"/>
        </w:rPr>
        <w:t>ВЗЯТКИ</w:t>
      </w:r>
    </w:p>
    <w:p w:rsidR="008A5E4D" w:rsidRDefault="00B45012">
      <w:pPr>
        <w:pStyle w:val="a3"/>
        <w:ind w:right="389" w:firstLine="707"/>
        <w:jc w:val="both"/>
      </w:pPr>
      <w:r>
        <w:t>Бывает взятка-подкуп, когда между тем, кто дает, и тем, кто берет взятку, есть предварительная договоренность.</w:t>
      </w:r>
    </w:p>
    <w:p w:rsidR="008A5E4D" w:rsidRDefault="00B45012">
      <w:pPr>
        <w:pStyle w:val="a3"/>
        <w:ind w:right="390" w:firstLine="707"/>
        <w:jc w:val="both"/>
      </w:pPr>
      <w:r>
        <w:t>Бывает взятка – благодарность, когда взятка передается за уже совершенное должностным лицом действие или бездействие (законное или незаконное) бе</w:t>
      </w:r>
      <w:r>
        <w:t>з предварительной договоренности.</w:t>
      </w:r>
    </w:p>
    <w:p w:rsidR="008A5E4D" w:rsidRDefault="008A5E4D">
      <w:pPr>
        <w:pStyle w:val="a3"/>
        <w:spacing w:before="1"/>
        <w:ind w:left="0"/>
      </w:pPr>
    </w:p>
    <w:p w:rsidR="008A5E4D" w:rsidRDefault="00B45012">
      <w:pPr>
        <w:pStyle w:val="1"/>
      </w:pPr>
      <w:r>
        <w:t>ЧТО</w:t>
      </w:r>
      <w:r>
        <w:rPr>
          <w:spacing w:val="-6"/>
        </w:rPr>
        <w:t xml:space="preserve"> </w:t>
      </w:r>
      <w:r>
        <w:t>ТОЖЕ</w:t>
      </w:r>
      <w:r>
        <w:rPr>
          <w:spacing w:val="-5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rPr>
          <w:spacing w:val="-2"/>
        </w:rPr>
        <w:t>ВЗЯТКОЙ</w:t>
      </w:r>
    </w:p>
    <w:p w:rsidR="008A5E4D" w:rsidRDefault="00B45012">
      <w:pPr>
        <w:pStyle w:val="a3"/>
        <w:ind w:right="395" w:firstLine="707"/>
        <w:jc w:val="both"/>
      </w:pPr>
      <w:r>
        <w:t>Если не только должностному лицу, но и его родным и близким передали деньги, ценности или оказали материальные услуги. При это сотрудник был согласен, не возражал и использовал свои служебные по</w:t>
      </w:r>
      <w:r>
        <w:t>лномочия в пользу</w:t>
      </w:r>
      <w:r>
        <w:rPr>
          <w:spacing w:val="40"/>
        </w:rPr>
        <w:t xml:space="preserve"> </w:t>
      </w:r>
      <w:r>
        <w:t>того, кто взятку дал.</w:t>
      </w:r>
    </w:p>
    <w:p w:rsidR="008A5E4D" w:rsidRDefault="008A5E4D">
      <w:pPr>
        <w:pStyle w:val="a3"/>
        <w:ind w:left="0"/>
      </w:pPr>
    </w:p>
    <w:p w:rsidR="008A5E4D" w:rsidRDefault="00B45012">
      <w:pPr>
        <w:pStyle w:val="1"/>
        <w:spacing w:before="1"/>
      </w:pPr>
      <w:r>
        <w:t>ВЗЯТКА</w:t>
      </w:r>
      <w:r>
        <w:rPr>
          <w:spacing w:val="-12"/>
        </w:rPr>
        <w:t xml:space="preserve"> </w:t>
      </w:r>
      <w:r>
        <w:t>СЧИТАЕТСЯ</w:t>
      </w:r>
      <w:r>
        <w:rPr>
          <w:spacing w:val="-10"/>
        </w:rPr>
        <w:t xml:space="preserve"> </w:t>
      </w:r>
      <w:r>
        <w:t>ПОЛУЧЕННОЙ,</w:t>
      </w:r>
      <w:r>
        <w:rPr>
          <w:spacing w:val="-9"/>
        </w:rPr>
        <w:t xml:space="preserve"> </w:t>
      </w:r>
      <w:r>
        <w:rPr>
          <w:spacing w:val="-2"/>
        </w:rPr>
        <w:t>КОГДА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152"/>
        </w:tabs>
        <w:ind w:right="393" w:firstLine="707"/>
        <w:jc w:val="both"/>
        <w:rPr>
          <w:sz w:val="28"/>
        </w:rPr>
      </w:pPr>
      <w:r>
        <w:rPr>
          <w:sz w:val="28"/>
        </w:rPr>
        <w:t>человек ее принимает в физическом смысле (берет в руки, кладет в карман, сумку, автомобиль);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103"/>
        </w:tabs>
        <w:spacing w:line="321" w:lineRule="exact"/>
        <w:ind w:left="1103" w:hanging="177"/>
        <w:rPr>
          <w:sz w:val="28"/>
        </w:rPr>
      </w:pPr>
      <w:r>
        <w:rPr>
          <w:sz w:val="28"/>
        </w:rPr>
        <w:t>человек</w:t>
      </w:r>
      <w:r>
        <w:rPr>
          <w:spacing w:val="8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ее</w:t>
      </w:r>
      <w:r>
        <w:rPr>
          <w:spacing w:val="1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1"/>
          <w:sz w:val="28"/>
        </w:rPr>
        <w:t xml:space="preserve"> </w:t>
      </w:r>
      <w:r>
        <w:rPr>
          <w:sz w:val="28"/>
        </w:rPr>
        <w:t>(положили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стол,</w:t>
      </w:r>
      <w:r>
        <w:rPr>
          <w:spacing w:val="10"/>
          <w:sz w:val="28"/>
        </w:rPr>
        <w:t xml:space="preserve"> </w:t>
      </w:r>
      <w:r>
        <w:rPr>
          <w:sz w:val="28"/>
        </w:rPr>
        <w:t>перечислили</w:t>
      </w:r>
      <w:r>
        <w:rPr>
          <w:spacing w:val="11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8A5E4D" w:rsidRDefault="00B45012">
      <w:pPr>
        <w:pStyle w:val="a3"/>
        <w:spacing w:line="321" w:lineRule="exact"/>
      </w:pPr>
      <w:r>
        <w:rPr>
          <w:spacing w:val="-2"/>
        </w:rPr>
        <w:t>счет).</w:t>
      </w:r>
    </w:p>
    <w:p w:rsidR="008A5E4D" w:rsidRDefault="008A5E4D">
      <w:pPr>
        <w:spacing w:line="321" w:lineRule="exact"/>
        <w:sectPr w:rsidR="008A5E4D">
          <w:type w:val="continuous"/>
          <w:pgSz w:w="11910" w:h="16840"/>
          <w:pgMar w:top="780" w:right="460" w:bottom="280" w:left="1200" w:header="720" w:footer="720" w:gutter="0"/>
          <w:cols w:space="720"/>
        </w:sectPr>
      </w:pPr>
    </w:p>
    <w:p w:rsidR="008A5E4D" w:rsidRDefault="00B45012">
      <w:pPr>
        <w:spacing w:before="89"/>
        <w:ind w:right="171"/>
        <w:jc w:val="center"/>
        <w:rPr>
          <w:rFonts w:ascii="Courier New"/>
          <w:sz w:val="24"/>
        </w:rPr>
      </w:pPr>
      <w:r>
        <w:rPr>
          <w:rFonts w:ascii="Courier New"/>
          <w:spacing w:val="-10"/>
          <w:sz w:val="24"/>
        </w:rPr>
        <w:lastRenderedPageBreak/>
        <w:t>2</w:t>
      </w:r>
    </w:p>
    <w:p w:rsidR="008A5E4D" w:rsidRDefault="00B45012">
      <w:pPr>
        <w:pStyle w:val="a3"/>
        <w:spacing w:before="24"/>
        <w:ind w:left="0"/>
        <w:rPr>
          <w:rFonts w:ascii="Courier New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187658</wp:posOffset>
                </wp:positionV>
                <wp:extent cx="5895975" cy="189547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189547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6FC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A5E4D" w:rsidRDefault="00B45012">
                            <w:pPr>
                              <w:spacing w:before="280" w:line="322" w:lineRule="exact"/>
                              <w:ind w:left="35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Все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взятках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Уголовном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кодексе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Российской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Федерации: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spacing w:line="322" w:lineRule="exact"/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290УК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«РФ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«Получение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взятки»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291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«Дача</w:t>
                            </w:r>
                            <w:r>
                              <w:rPr>
                                <w:spacing w:val="-2"/>
                              </w:rPr>
                              <w:t xml:space="preserve"> взятки»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spacing w:before="2" w:line="322" w:lineRule="exact"/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291.1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«Посредничество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взяточничестве»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spacing w:line="322" w:lineRule="exact"/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291.2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«Мелкое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взяточничество»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spacing w:line="322" w:lineRule="exact"/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201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«Злоупотребление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полномочиями»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spacing w:line="322" w:lineRule="exact"/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204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УК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«Коммерческий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подкуп»</w:t>
                            </w:r>
                          </w:p>
                          <w:p w:rsidR="008A5E4D" w:rsidRDefault="00B4501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13"/>
                              </w:tabs>
                              <w:ind w:left="513" w:hanging="162"/>
                            </w:pPr>
                            <w:r>
                              <w:t>статья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285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УК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РФ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«Злоупотребление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должностным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положением»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87.75pt;margin-top:14.8pt;width:464.25pt;height:149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" filled="f" strokecolor="#006fc0" strokeweight="2pt">
                <v:path arrowok="t"/>
                <v:textbox inset="0,0,0,0">
                  <w:txbxContent>
                    <w:p w:rsidR="008A5E4D" w:rsidRDefault="00B45012">
                      <w:pPr>
                        <w:spacing w:before="280" w:line="322" w:lineRule="exact"/>
                        <w:ind w:left="35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Все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взятках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Уголовном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кодексе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Российской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Федерации: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spacing w:line="322" w:lineRule="exact"/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290УК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«РФ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«Получение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взятки»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291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«Дача</w:t>
                      </w:r>
                      <w:r>
                        <w:rPr>
                          <w:spacing w:val="-2"/>
                        </w:rPr>
                        <w:t xml:space="preserve"> взятки»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spacing w:before="2" w:line="322" w:lineRule="exact"/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291.1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«Посредничество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взяточничестве»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spacing w:line="322" w:lineRule="exact"/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291.2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«Мелкое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взяточничество»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spacing w:line="322" w:lineRule="exact"/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201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«Злоупотребление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полномочиями»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spacing w:line="322" w:lineRule="exact"/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204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УК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«Коммерческий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подкуп»</w:t>
                      </w:r>
                    </w:p>
                    <w:p w:rsidR="008A5E4D" w:rsidRDefault="00B4501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513"/>
                        </w:tabs>
                        <w:ind w:left="513" w:hanging="162"/>
                      </w:pPr>
                      <w:r>
                        <w:t>статья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285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УК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РФ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«Злоупотребление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должностным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положением»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E4D" w:rsidRDefault="00B45012">
      <w:pPr>
        <w:pStyle w:val="1"/>
        <w:spacing w:before="214" w:line="240" w:lineRule="auto"/>
        <w:ind w:left="218" w:right="389" w:firstLine="707"/>
        <w:jc w:val="both"/>
      </w:pPr>
      <w:r>
        <w:t>В СЛУЧАЕ, ЕСЛИ ДОЛЖНОСТНОЕ ЛИЦО ПРОСИТ ВОЗНАГРАЖДЕНИЕ. ВАШИ ДЕЙСТВИЯ?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217"/>
          <w:tab w:val="left" w:pos="6346"/>
        </w:tabs>
        <w:ind w:right="388" w:firstLine="707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предлагайте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80"/>
          <w:sz w:val="28"/>
        </w:rPr>
        <w:t xml:space="preserve"> </w:t>
      </w:r>
      <w:r>
        <w:rPr>
          <w:sz w:val="28"/>
        </w:rPr>
        <w:t>взятку!</w:t>
      </w:r>
      <w:r>
        <w:rPr>
          <w:sz w:val="28"/>
        </w:rPr>
        <w:tab/>
        <w:t>Иначе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сами</w:t>
      </w:r>
      <w:r>
        <w:rPr>
          <w:spacing w:val="80"/>
          <w:sz w:val="28"/>
        </w:rPr>
        <w:t xml:space="preserve"> </w:t>
      </w:r>
      <w:r>
        <w:rPr>
          <w:sz w:val="28"/>
        </w:rPr>
        <w:t>совершите преступление (статья 291 УК РФ)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088"/>
        </w:tabs>
        <w:spacing w:line="321" w:lineRule="exact"/>
        <w:ind w:left="1088" w:hanging="162"/>
        <w:rPr>
          <w:sz w:val="28"/>
        </w:rPr>
      </w:pPr>
      <w:r>
        <w:rPr>
          <w:sz w:val="28"/>
        </w:rPr>
        <w:t>немедленно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полицию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164"/>
        </w:tabs>
        <w:ind w:right="396" w:firstLine="707"/>
        <w:rPr>
          <w:sz w:val="28"/>
        </w:rPr>
      </w:pPr>
      <w:r>
        <w:rPr>
          <w:sz w:val="28"/>
        </w:rPr>
        <w:t>если</w:t>
      </w:r>
      <w:r>
        <w:rPr>
          <w:spacing w:val="74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40"/>
          <w:sz w:val="28"/>
        </w:rPr>
        <w:t xml:space="preserve"> </w:t>
      </w:r>
      <w:r>
        <w:rPr>
          <w:sz w:val="28"/>
        </w:rPr>
        <w:t>осталась</w:t>
      </w:r>
      <w:r>
        <w:rPr>
          <w:spacing w:val="40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40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сохраните</w:t>
      </w:r>
      <w:r>
        <w:rPr>
          <w:spacing w:val="74"/>
          <w:sz w:val="28"/>
        </w:rPr>
        <w:t xml:space="preserve"> </w:t>
      </w:r>
      <w:r>
        <w:rPr>
          <w:sz w:val="28"/>
        </w:rPr>
        <w:t>ее</w:t>
      </w:r>
      <w:r>
        <w:rPr>
          <w:spacing w:val="74"/>
          <w:sz w:val="28"/>
        </w:rPr>
        <w:t xml:space="preserve"> </w:t>
      </w:r>
      <w:r>
        <w:rPr>
          <w:sz w:val="28"/>
        </w:rPr>
        <w:t>для</w:t>
      </w:r>
      <w:r>
        <w:rPr>
          <w:spacing w:val="74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полицию.</w:t>
      </w:r>
    </w:p>
    <w:p w:rsidR="008A5E4D" w:rsidRDefault="008A5E4D">
      <w:pPr>
        <w:pStyle w:val="a3"/>
        <w:spacing w:before="1"/>
        <w:ind w:left="0"/>
      </w:pPr>
    </w:p>
    <w:p w:rsidR="008A5E4D" w:rsidRDefault="00B45012">
      <w:pPr>
        <w:pStyle w:val="1"/>
      </w:pPr>
      <w:r>
        <w:t>ПРЕЖДЕ</w:t>
      </w:r>
      <w:r>
        <w:rPr>
          <w:spacing w:val="-9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НАПИСАТЬ</w:t>
      </w:r>
      <w:r>
        <w:rPr>
          <w:spacing w:val="-6"/>
        </w:rPr>
        <w:t xml:space="preserve"> </w:t>
      </w:r>
      <w:r>
        <w:rPr>
          <w:spacing w:val="-2"/>
        </w:rPr>
        <w:t>ЗАЯВЛЕНИЕ…</w:t>
      </w:r>
    </w:p>
    <w:p w:rsidR="008A5E4D" w:rsidRDefault="00B45012">
      <w:pPr>
        <w:pStyle w:val="a3"/>
        <w:ind w:right="392" w:firstLine="707"/>
        <w:jc w:val="both"/>
      </w:pPr>
      <w:r>
        <w:t>помните, что за сообщение о вымышленном факте вымогательства взятки предусмотрена уголовная ответственность (статья 306 УК РФ). Ложный донос наказывается штрафом или принудительными работами, или лишение свободы до трех лет. Если докажут, что доказательств</w:t>
      </w:r>
      <w:r>
        <w:t>а искусственно созданы, то срок лишения свободы увеличится до шести лет.</w:t>
      </w:r>
    </w:p>
    <w:p w:rsidR="008A5E4D" w:rsidRDefault="008A5E4D">
      <w:pPr>
        <w:pStyle w:val="a3"/>
        <w:ind w:left="0"/>
      </w:pPr>
    </w:p>
    <w:p w:rsidR="008A5E4D" w:rsidRDefault="00B45012">
      <w:pPr>
        <w:pStyle w:val="1"/>
      </w:pPr>
      <w:r>
        <w:t>КАК</w:t>
      </w:r>
      <w:r>
        <w:rPr>
          <w:spacing w:val="-8"/>
        </w:rPr>
        <w:t xml:space="preserve"> </w:t>
      </w:r>
      <w:r>
        <w:t>ПРИВЛЕЧЬ</w:t>
      </w:r>
      <w:r>
        <w:rPr>
          <w:spacing w:val="-9"/>
        </w:rPr>
        <w:t xml:space="preserve"> </w:t>
      </w:r>
      <w:r>
        <w:t>ВЫМОГАТЕЛЯ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ОТВЕТСТВЕННОСТИ?</w:t>
      </w:r>
    </w:p>
    <w:p w:rsidR="008A5E4D" w:rsidRDefault="00B45012">
      <w:pPr>
        <w:pStyle w:val="a3"/>
        <w:spacing w:line="322" w:lineRule="exact"/>
        <w:ind w:left="926"/>
        <w:jc w:val="both"/>
      </w:pPr>
      <w:r>
        <w:t>Вы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будете</w:t>
      </w:r>
      <w:r>
        <w:rPr>
          <w:spacing w:val="-3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написать</w:t>
      </w:r>
      <w:r>
        <w:rPr>
          <w:spacing w:val="-4"/>
        </w:rPr>
        <w:t xml:space="preserve"> </w:t>
      </w:r>
      <w:r>
        <w:rPr>
          <w:spacing w:val="-2"/>
        </w:rPr>
        <w:t>заявление.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102"/>
        </w:tabs>
        <w:ind w:right="391" w:firstLine="707"/>
        <w:jc w:val="both"/>
        <w:rPr>
          <w:sz w:val="28"/>
        </w:rPr>
      </w:pPr>
      <w:r>
        <w:rPr>
          <w:sz w:val="28"/>
        </w:rPr>
        <w:t>заявление о преступлении вы можете сделать в устном или письменном виде. Письме</w:t>
      </w:r>
      <w:r>
        <w:rPr>
          <w:sz w:val="28"/>
        </w:rPr>
        <w:t>нное заявление о преступлении обязательно подпишите. Укажите почтовый или электронный адрес, куда должен будет прийти ответ.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212"/>
        </w:tabs>
        <w:spacing w:before="2"/>
        <w:ind w:right="393" w:firstLine="707"/>
        <w:jc w:val="both"/>
        <w:rPr>
          <w:sz w:val="28"/>
        </w:rPr>
      </w:pPr>
      <w:r>
        <w:rPr>
          <w:sz w:val="28"/>
        </w:rPr>
        <w:t>устное заявление о преступлении заносится в протокол, который подписывается вами и сотрудником, принявшим заявление. Протокол долже</w:t>
      </w:r>
      <w:r>
        <w:rPr>
          <w:sz w:val="28"/>
        </w:rPr>
        <w:t>н содержать данные о вас, а также о документах, удостоверяющих личность.</w:t>
      </w:r>
    </w:p>
    <w:p w:rsidR="008A5E4D" w:rsidRDefault="00B45012">
      <w:pPr>
        <w:pStyle w:val="a4"/>
        <w:numPr>
          <w:ilvl w:val="0"/>
          <w:numId w:val="2"/>
        </w:numPr>
        <w:tabs>
          <w:tab w:val="left" w:pos="1138"/>
        </w:tabs>
        <w:ind w:right="385" w:firstLine="707"/>
        <w:jc w:val="both"/>
        <w:rPr>
          <w:sz w:val="28"/>
        </w:rPr>
      </w:pPr>
      <w:r>
        <w:rPr>
          <w:sz w:val="28"/>
        </w:rPr>
        <w:t>при регистрации заявления вы должны получить тало-уведомление, в котором указывается порядковый номер заявления по книге учета сообщений и дата его принятия.</w:t>
      </w:r>
    </w:p>
    <w:p w:rsidR="008A5E4D" w:rsidRDefault="008A5E4D">
      <w:pPr>
        <w:pStyle w:val="a3"/>
        <w:spacing w:before="10"/>
        <w:ind w:left="0"/>
        <w:rPr>
          <w:sz w:val="9"/>
        </w:rPr>
      </w:pPr>
      <w:bookmarkStart w:id="0" w:name="_GoBack"/>
      <w:bookmarkEnd w:id="0"/>
    </w:p>
    <w:sectPr w:rsidR="008A5E4D">
      <w:pgSz w:w="11910" w:h="16840"/>
      <w:pgMar w:top="60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C4615"/>
    <w:multiLevelType w:val="hybridMultilevel"/>
    <w:tmpl w:val="877C007E"/>
    <w:lvl w:ilvl="0" w:tplc="1F0EA020">
      <w:numFmt w:val="bullet"/>
      <w:lvlText w:val="-"/>
      <w:lvlJc w:val="left"/>
      <w:pPr>
        <w:ind w:left="218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AA111C">
      <w:numFmt w:val="bullet"/>
      <w:lvlText w:val="•"/>
      <w:lvlJc w:val="left"/>
      <w:pPr>
        <w:ind w:left="1222" w:hanging="228"/>
      </w:pPr>
      <w:rPr>
        <w:rFonts w:hint="default"/>
        <w:lang w:val="ru-RU" w:eastAsia="en-US" w:bidi="ar-SA"/>
      </w:rPr>
    </w:lvl>
    <w:lvl w:ilvl="2" w:tplc="C3923D8A">
      <w:numFmt w:val="bullet"/>
      <w:lvlText w:val="•"/>
      <w:lvlJc w:val="left"/>
      <w:pPr>
        <w:ind w:left="2225" w:hanging="228"/>
      </w:pPr>
      <w:rPr>
        <w:rFonts w:hint="default"/>
        <w:lang w:val="ru-RU" w:eastAsia="en-US" w:bidi="ar-SA"/>
      </w:rPr>
    </w:lvl>
    <w:lvl w:ilvl="3" w:tplc="698EEF10">
      <w:numFmt w:val="bullet"/>
      <w:lvlText w:val="•"/>
      <w:lvlJc w:val="left"/>
      <w:pPr>
        <w:ind w:left="3227" w:hanging="228"/>
      </w:pPr>
      <w:rPr>
        <w:rFonts w:hint="default"/>
        <w:lang w:val="ru-RU" w:eastAsia="en-US" w:bidi="ar-SA"/>
      </w:rPr>
    </w:lvl>
    <w:lvl w:ilvl="4" w:tplc="C9AA3A6E">
      <w:numFmt w:val="bullet"/>
      <w:lvlText w:val="•"/>
      <w:lvlJc w:val="left"/>
      <w:pPr>
        <w:ind w:left="4230" w:hanging="228"/>
      </w:pPr>
      <w:rPr>
        <w:rFonts w:hint="default"/>
        <w:lang w:val="ru-RU" w:eastAsia="en-US" w:bidi="ar-SA"/>
      </w:rPr>
    </w:lvl>
    <w:lvl w:ilvl="5" w:tplc="EFF2AF7E">
      <w:numFmt w:val="bullet"/>
      <w:lvlText w:val="•"/>
      <w:lvlJc w:val="left"/>
      <w:pPr>
        <w:ind w:left="5233" w:hanging="228"/>
      </w:pPr>
      <w:rPr>
        <w:rFonts w:hint="default"/>
        <w:lang w:val="ru-RU" w:eastAsia="en-US" w:bidi="ar-SA"/>
      </w:rPr>
    </w:lvl>
    <w:lvl w:ilvl="6" w:tplc="FFC8341E">
      <w:numFmt w:val="bullet"/>
      <w:lvlText w:val="•"/>
      <w:lvlJc w:val="left"/>
      <w:pPr>
        <w:ind w:left="6235" w:hanging="228"/>
      </w:pPr>
      <w:rPr>
        <w:rFonts w:hint="default"/>
        <w:lang w:val="ru-RU" w:eastAsia="en-US" w:bidi="ar-SA"/>
      </w:rPr>
    </w:lvl>
    <w:lvl w:ilvl="7" w:tplc="C1E4E0A6">
      <w:numFmt w:val="bullet"/>
      <w:lvlText w:val="•"/>
      <w:lvlJc w:val="left"/>
      <w:pPr>
        <w:ind w:left="7238" w:hanging="228"/>
      </w:pPr>
      <w:rPr>
        <w:rFonts w:hint="default"/>
        <w:lang w:val="ru-RU" w:eastAsia="en-US" w:bidi="ar-SA"/>
      </w:rPr>
    </w:lvl>
    <w:lvl w:ilvl="8" w:tplc="EBF85234">
      <w:numFmt w:val="bullet"/>
      <w:lvlText w:val="•"/>
      <w:lvlJc w:val="left"/>
      <w:pPr>
        <w:ind w:left="8241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60277BAD"/>
    <w:multiLevelType w:val="hybridMultilevel"/>
    <w:tmpl w:val="008098B4"/>
    <w:lvl w:ilvl="0" w:tplc="A6E08A68">
      <w:numFmt w:val="bullet"/>
      <w:lvlText w:val="-"/>
      <w:lvlJc w:val="left"/>
      <w:pPr>
        <w:ind w:left="5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CC7B0C">
      <w:numFmt w:val="bullet"/>
      <w:lvlText w:val="•"/>
      <w:lvlJc w:val="left"/>
      <w:pPr>
        <w:ind w:left="1392" w:hanging="164"/>
      </w:pPr>
      <w:rPr>
        <w:rFonts w:hint="default"/>
        <w:lang w:val="ru-RU" w:eastAsia="en-US" w:bidi="ar-SA"/>
      </w:rPr>
    </w:lvl>
    <w:lvl w:ilvl="2" w:tplc="118ED6E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052605D0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4" w:tplc="3C7832F6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5" w:tplc="8A963182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6" w:tplc="9F282822">
      <w:numFmt w:val="bullet"/>
      <w:lvlText w:val="•"/>
      <w:lvlJc w:val="left"/>
      <w:pPr>
        <w:ind w:left="5755" w:hanging="164"/>
      </w:pPr>
      <w:rPr>
        <w:rFonts w:hint="default"/>
        <w:lang w:val="ru-RU" w:eastAsia="en-US" w:bidi="ar-SA"/>
      </w:rPr>
    </w:lvl>
    <w:lvl w:ilvl="7" w:tplc="1AB03F94">
      <w:numFmt w:val="bullet"/>
      <w:lvlText w:val="•"/>
      <w:lvlJc w:val="left"/>
      <w:pPr>
        <w:ind w:left="6627" w:hanging="164"/>
      </w:pPr>
      <w:rPr>
        <w:rFonts w:hint="default"/>
        <w:lang w:val="ru-RU" w:eastAsia="en-US" w:bidi="ar-SA"/>
      </w:rPr>
    </w:lvl>
    <w:lvl w:ilvl="8" w:tplc="5B9CC608">
      <w:numFmt w:val="bullet"/>
      <w:lvlText w:val="•"/>
      <w:lvlJc w:val="left"/>
      <w:pPr>
        <w:ind w:left="750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E4D"/>
    <w:rsid w:val="008A5E4D"/>
    <w:rsid w:val="00B4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74DCE-3E27-49AF-99D9-45C1FB1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2023-11-12T16:43:00Z</dcterms:created>
  <dcterms:modified xsi:type="dcterms:W3CDTF">2023-11-12T16:44:00Z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2023-11-12T00:00:00Z</vt:filetime>
  </property>
  <property fmtid="{D5CDD505-2E9C-101B-9397-08002B2CF9AE}" pid="5" name="Producer">
    <vt:lpwstr>Microsoft® Word 2019</vt:lpwstr>
  </property>
</Properties>
</file>